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A4" w:rsidRPr="00EB11A4" w:rsidRDefault="00AC18BD" w:rsidP="00EB11A4">
      <w:pPr>
        <w:pStyle w:val="Ttulo1"/>
        <w:spacing w:before="0" w:after="150"/>
        <w:rPr>
          <w:rFonts w:ascii="Arial" w:eastAsia="Times New Roman" w:hAnsi="Arial" w:cs="Arial"/>
          <w:b/>
          <w:bCs/>
          <w:color w:val="auto"/>
          <w:kern w:val="36"/>
          <w:sz w:val="48"/>
          <w:szCs w:val="48"/>
          <w:lang w:eastAsia="es-ES"/>
        </w:rPr>
      </w:pPr>
      <w:r w:rsidRPr="00EB11A4">
        <w:t xml:space="preserve"> </w:t>
      </w:r>
      <w:r w:rsidR="00EB11A4" w:rsidRPr="00EB11A4">
        <w:rPr>
          <w:rFonts w:ascii="Arial" w:eastAsia="Times New Roman" w:hAnsi="Arial" w:cs="Arial"/>
          <w:b/>
          <w:bCs/>
          <w:color w:val="auto"/>
          <w:kern w:val="36"/>
          <w:sz w:val="48"/>
          <w:szCs w:val="48"/>
          <w:lang w:eastAsia="es-ES"/>
        </w:rPr>
        <w:t>Ayudas por desplazamiento FCT y FP Dual</w:t>
      </w:r>
    </w:p>
    <w:p w:rsidR="00EB11A4" w:rsidRPr="00EB11A4" w:rsidRDefault="00EB11A4" w:rsidP="00EB11A4">
      <w:pPr>
        <w:spacing w:after="420" w:line="240" w:lineRule="auto"/>
        <w:jc w:val="center"/>
        <w:rPr>
          <w:rFonts w:ascii="Arial" w:eastAsia="Times New Roman" w:hAnsi="Arial" w:cs="Arial"/>
          <w:color w:val="333333"/>
          <w:sz w:val="30"/>
          <w:szCs w:val="30"/>
          <w:lang w:eastAsia="es-ES"/>
        </w:rPr>
      </w:pPr>
      <w:r w:rsidRPr="00EB11A4">
        <w:rPr>
          <w:rFonts w:ascii="Arial" w:eastAsia="Times New Roman" w:hAnsi="Arial" w:cs="Arial"/>
          <w:b/>
          <w:bCs/>
          <w:color w:val="FF0000"/>
          <w:sz w:val="30"/>
          <w:szCs w:val="30"/>
          <w:lang w:eastAsia="es-ES"/>
        </w:rPr>
        <w:t>DEL 1 AL 7 DE JULIO, ABIERTO EL PLAZO DE PRESENTACIÓN DE SOLICITUDES EN LA SECRETARÍA VIRTUAL</w:t>
      </w:r>
    </w:p>
    <w:p w:rsidR="00EB11A4" w:rsidRPr="00EB11A4" w:rsidRDefault="00803B1F" w:rsidP="00EB11A4">
      <w:pPr>
        <w:spacing w:after="420" w:line="240" w:lineRule="auto"/>
        <w:jc w:val="center"/>
        <w:rPr>
          <w:rFonts w:ascii="Arial" w:eastAsia="Times New Roman" w:hAnsi="Arial" w:cs="Arial"/>
          <w:color w:val="333333"/>
          <w:sz w:val="30"/>
          <w:szCs w:val="30"/>
          <w:lang w:eastAsia="es-ES"/>
        </w:rPr>
      </w:pPr>
      <w:hyperlink r:id="rId5" w:history="1">
        <w:r w:rsidR="00EB11A4" w:rsidRPr="00EB11A4">
          <w:rPr>
            <w:rFonts w:ascii="Arial" w:eastAsia="Times New Roman" w:hAnsi="Arial" w:cs="Arial"/>
            <w:b/>
            <w:bCs/>
            <w:color w:val="008000"/>
            <w:sz w:val="30"/>
            <w:szCs w:val="30"/>
            <w:u w:val="single"/>
            <w:lang w:eastAsia="es-ES"/>
          </w:rPr>
          <w:t>Ayudas desplazamientos FCT</w:t>
        </w:r>
      </w:hyperlink>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t>INSTRUCCIONES para la SOLICITUD DE AYUDAS POR DESPLAZAMIENTO del alumnado que realiza presencialmente el módulo de FCT y FP Dual Curso 2020-21.</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t>Las ayudas en la FP Dual cuentan con la cofinanciación del Fondo Social Europeo.</w:t>
      </w:r>
    </w:p>
    <w:p w:rsid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noProof/>
          <w:color w:val="333333"/>
          <w:sz w:val="30"/>
          <w:szCs w:val="30"/>
          <w:lang w:eastAsia="es-ES"/>
        </w:rPr>
        <w:drawing>
          <wp:inline distT="0" distB="0" distL="0" distR="0" wp14:anchorId="330AD65F" wp14:editId="0A8D231B">
            <wp:extent cx="2854325" cy="1892300"/>
            <wp:effectExtent l="0" t="0" r="3175" b="0"/>
            <wp:docPr id="5" name="Imagen 5" descr="https://i2.wp.com/www.iespolitecnico.es/wp-content/uploads/2017/06/Pr%C3%A1cticas-en-Empresas-300x199.jpg?resize=300%2C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www.iespolitecnico.es/wp-content/uploads/2017/06/Pr%C3%A1cticas-en-Empresas-300x199.jpg?resize=300%2C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892300"/>
                    </a:xfrm>
                    <a:prstGeom prst="rect">
                      <a:avLst/>
                    </a:prstGeom>
                    <a:noFill/>
                    <a:ln>
                      <a:noFill/>
                    </a:ln>
                  </pic:spPr>
                </pic:pic>
              </a:graphicData>
            </a:graphic>
          </wp:inline>
        </w:drawing>
      </w:r>
      <w:r w:rsidRPr="00EB11A4">
        <w:rPr>
          <w:rFonts w:ascii="Arial" w:eastAsia="Times New Roman" w:hAnsi="Arial" w:cs="Arial"/>
          <w:noProof/>
          <w:color w:val="333333"/>
          <w:sz w:val="30"/>
          <w:szCs w:val="30"/>
          <w:lang w:eastAsia="es-ES"/>
        </w:rPr>
        <w:drawing>
          <wp:inline distT="0" distB="0" distL="0" distR="0" wp14:anchorId="41CEBA20" wp14:editId="3118E07B">
            <wp:extent cx="2886075" cy="1614170"/>
            <wp:effectExtent l="0" t="0" r="9525" b="5080"/>
            <wp:docPr id="6" name="Imagen 6" descr="https://i0.wp.com/www.iespolitecnico.es/wp-content/uploads/2020/08/FSE.jpg?resize=303%2C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www.iespolitecnico.es/wp-content/uploads/2020/08/FSE.jpg?resize=303%2C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614170"/>
                    </a:xfrm>
                    <a:prstGeom prst="rect">
                      <a:avLst/>
                    </a:prstGeom>
                    <a:noFill/>
                    <a:ln>
                      <a:noFill/>
                    </a:ln>
                  </pic:spPr>
                </pic:pic>
              </a:graphicData>
            </a:graphic>
          </wp:inline>
        </w:drawing>
      </w:r>
    </w:p>
    <w:p w:rsidR="00803B1F" w:rsidRDefault="00803B1F" w:rsidP="00EB11A4">
      <w:pPr>
        <w:spacing w:after="420" w:line="240" w:lineRule="auto"/>
        <w:rPr>
          <w:rFonts w:ascii="Arial" w:eastAsia="Times New Roman" w:hAnsi="Arial" w:cs="Arial"/>
          <w:color w:val="333333"/>
          <w:sz w:val="30"/>
          <w:szCs w:val="30"/>
          <w:lang w:eastAsia="es-ES"/>
        </w:rPr>
      </w:pPr>
    </w:p>
    <w:p w:rsidR="00803B1F" w:rsidRPr="00EB11A4" w:rsidRDefault="00803B1F" w:rsidP="00EB11A4">
      <w:pPr>
        <w:spacing w:after="420" w:line="240" w:lineRule="auto"/>
        <w:rPr>
          <w:rFonts w:ascii="Arial" w:eastAsia="Times New Roman" w:hAnsi="Arial" w:cs="Arial"/>
          <w:color w:val="333333"/>
          <w:sz w:val="30"/>
          <w:szCs w:val="30"/>
          <w:lang w:eastAsia="es-ES"/>
        </w:rPr>
      </w:pP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lastRenderedPageBreak/>
        <w:t>Lo más destacable de toda esta normativa y que debes tener bien en cuenta si desarrollas presencialmente la FCT en el presente curso 2020-21:</w:t>
      </w:r>
    </w:p>
    <w:p w:rsidR="00EB11A4" w:rsidRPr="00EB11A4" w:rsidRDefault="00EB11A4" w:rsidP="00EB11A4">
      <w:pPr>
        <w:numPr>
          <w:ilvl w:val="0"/>
          <w:numId w:val="1"/>
        </w:numPr>
        <w:spacing w:before="100" w:beforeAutospacing="1" w:after="100" w:afterAutospacing="1" w:line="240" w:lineRule="auto"/>
        <w:ind w:left="600"/>
        <w:rPr>
          <w:rFonts w:ascii="Arial" w:eastAsia="Times New Roman" w:hAnsi="Arial" w:cs="Arial"/>
          <w:color w:val="333333"/>
          <w:sz w:val="30"/>
          <w:szCs w:val="30"/>
          <w:lang w:eastAsia="es-ES"/>
        </w:rPr>
      </w:pPr>
      <w:r w:rsidRPr="00EB11A4">
        <w:rPr>
          <w:rFonts w:ascii="Arial" w:eastAsia="Times New Roman" w:hAnsi="Arial" w:cs="Arial"/>
          <w:color w:val="FF0000"/>
          <w:sz w:val="30"/>
          <w:szCs w:val="30"/>
          <w:lang w:eastAsia="es-ES"/>
        </w:rPr>
        <w:t>Nada más finalizar tu FCT debes cumplimentar el</w:t>
      </w:r>
      <w:r w:rsidRPr="00EB11A4">
        <w:rPr>
          <w:rFonts w:ascii="Arial" w:eastAsia="Times New Roman" w:hAnsi="Arial" w:cs="Arial"/>
          <w:color w:val="333333"/>
          <w:sz w:val="30"/>
          <w:szCs w:val="30"/>
          <w:lang w:eastAsia="es-ES"/>
        </w:rPr>
        <w:t> </w:t>
      </w:r>
      <w:hyperlink r:id="rId8" w:history="1">
        <w:r w:rsidRPr="00EB11A4">
          <w:rPr>
            <w:rFonts w:ascii="Arial" w:eastAsia="Times New Roman" w:hAnsi="Arial" w:cs="Arial"/>
            <w:b/>
            <w:bCs/>
            <w:color w:val="087021"/>
            <w:sz w:val="30"/>
            <w:szCs w:val="30"/>
            <w:u w:val="single"/>
            <w:lang w:eastAsia="es-ES"/>
          </w:rPr>
          <w:t>Documento de Acreditación de Asistencia</w:t>
        </w:r>
      </w:hyperlink>
      <w:r w:rsidRPr="00EB11A4">
        <w:rPr>
          <w:rFonts w:ascii="Arial" w:eastAsia="Times New Roman" w:hAnsi="Arial" w:cs="Arial"/>
          <w:b/>
          <w:bCs/>
          <w:color w:val="333333"/>
          <w:sz w:val="30"/>
          <w:szCs w:val="30"/>
          <w:lang w:eastAsia="es-ES"/>
        </w:rPr>
        <w:t> en la empresa </w:t>
      </w:r>
      <w:r w:rsidRPr="00EB11A4">
        <w:rPr>
          <w:rFonts w:ascii="Arial" w:eastAsia="Times New Roman" w:hAnsi="Arial" w:cs="Arial"/>
          <w:color w:val="333333"/>
          <w:sz w:val="30"/>
          <w:szCs w:val="30"/>
          <w:lang w:eastAsia="es-ES"/>
        </w:rPr>
        <w:t>cuyo contenido debe corresponderse con lo reflejado en las hojas de seguimiento (del librito verde de seguimiento de tu FCT o en el aula virtual para los que la realizan fuera de la provincia de Sevilla) en cuanto al número de jornadas realizadas (siempre y cuando se superen el 80% del total de horas correspondientes de cada ciclo). Este documento </w:t>
      </w:r>
      <w:r w:rsidRPr="00EB11A4">
        <w:rPr>
          <w:rFonts w:ascii="Arial" w:eastAsia="Times New Roman" w:hAnsi="Arial" w:cs="Arial"/>
          <w:b/>
          <w:bCs/>
          <w:color w:val="333333"/>
          <w:sz w:val="30"/>
          <w:szCs w:val="30"/>
          <w:u w:val="single"/>
          <w:lang w:eastAsia="es-ES"/>
        </w:rPr>
        <w:t>firmado</w:t>
      </w:r>
      <w:r w:rsidRPr="00EB11A4">
        <w:rPr>
          <w:rFonts w:ascii="Arial" w:eastAsia="Times New Roman" w:hAnsi="Arial" w:cs="Arial"/>
          <w:color w:val="333333"/>
          <w:sz w:val="30"/>
          <w:szCs w:val="30"/>
          <w:lang w:eastAsia="es-ES"/>
        </w:rPr>
        <w:t> y </w:t>
      </w:r>
      <w:r w:rsidRPr="00EB11A4">
        <w:rPr>
          <w:rFonts w:ascii="Arial" w:eastAsia="Times New Roman" w:hAnsi="Arial" w:cs="Arial"/>
          <w:b/>
          <w:bCs/>
          <w:color w:val="333333"/>
          <w:sz w:val="30"/>
          <w:szCs w:val="30"/>
          <w:u w:val="single"/>
          <w:lang w:eastAsia="es-ES"/>
        </w:rPr>
        <w:t>sellado EN LAS DOS HOJAS</w:t>
      </w:r>
      <w:proofErr w:type="gramStart"/>
      <w:r w:rsidRPr="00EB11A4">
        <w:rPr>
          <w:rFonts w:ascii="Arial" w:eastAsia="Times New Roman" w:hAnsi="Arial" w:cs="Arial"/>
          <w:b/>
          <w:bCs/>
          <w:color w:val="333333"/>
          <w:sz w:val="30"/>
          <w:szCs w:val="30"/>
          <w:u w:val="single"/>
          <w:lang w:eastAsia="es-ES"/>
        </w:rPr>
        <w:t>!!</w:t>
      </w:r>
      <w:proofErr w:type="gramEnd"/>
      <w:r w:rsidRPr="00EB11A4">
        <w:rPr>
          <w:rFonts w:ascii="Arial" w:eastAsia="Times New Roman" w:hAnsi="Arial" w:cs="Arial"/>
          <w:color w:val="333333"/>
          <w:sz w:val="30"/>
          <w:szCs w:val="30"/>
          <w:lang w:eastAsia="es-ES"/>
        </w:rPr>
        <w:t> por tu tutor/a laboral debes entregárselo a tu profesor/a del centro que realiza tu seguimiento de la FCT (si realizas la FCT fuera de la provincia de Sevilla lo enviarás escaneado a tu profesor/a y por correo ordinario).</w:t>
      </w:r>
    </w:p>
    <w:p w:rsidR="00EB11A4" w:rsidRPr="00EB11A4" w:rsidRDefault="00EB11A4" w:rsidP="00EB11A4">
      <w:pPr>
        <w:numPr>
          <w:ilvl w:val="0"/>
          <w:numId w:val="1"/>
        </w:numPr>
        <w:spacing w:before="100" w:beforeAutospacing="1" w:after="100" w:afterAutospacing="1" w:line="240" w:lineRule="auto"/>
        <w:ind w:left="600"/>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A continuación </w:t>
      </w:r>
      <w:r w:rsidRPr="00EB11A4">
        <w:rPr>
          <w:rFonts w:ascii="Arial" w:eastAsia="Times New Roman" w:hAnsi="Arial" w:cs="Arial"/>
          <w:b/>
          <w:bCs/>
          <w:color w:val="333333"/>
          <w:sz w:val="30"/>
          <w:szCs w:val="30"/>
          <w:lang w:eastAsia="es-ES"/>
        </w:rPr>
        <w:t>el/la profesor/a encargado/a del seguimiento, deberá contrastar que lo indicado en dicho Modelo se corresponde con lo registrado en las hojas de seguimiento del libro de la FCT, especialmente en cuanto al número de jornadas realizadas, y </w:t>
      </w:r>
      <w:r w:rsidRPr="00EB11A4">
        <w:rPr>
          <w:rFonts w:ascii="Arial" w:eastAsia="Times New Roman" w:hAnsi="Arial" w:cs="Arial"/>
          <w:b/>
          <w:bCs/>
          <w:color w:val="333333"/>
          <w:sz w:val="30"/>
          <w:szCs w:val="30"/>
          <w:u w:val="single"/>
          <w:lang w:eastAsia="es-ES"/>
        </w:rPr>
        <w:t>firmarlo también</w:t>
      </w:r>
      <w:r w:rsidRPr="00EB11A4">
        <w:rPr>
          <w:rFonts w:ascii="Arial" w:eastAsia="Times New Roman" w:hAnsi="Arial" w:cs="Arial"/>
          <w:color w:val="333333"/>
          <w:sz w:val="30"/>
          <w:szCs w:val="30"/>
          <w:lang w:eastAsia="es-ES"/>
        </w:rPr>
        <w:t>.</w:t>
      </w:r>
    </w:p>
    <w:p w:rsidR="00EB11A4" w:rsidRPr="00EB11A4" w:rsidRDefault="00EB11A4" w:rsidP="00EB11A4">
      <w:pPr>
        <w:numPr>
          <w:ilvl w:val="0"/>
          <w:numId w:val="1"/>
        </w:numPr>
        <w:spacing w:before="100" w:beforeAutospacing="1" w:after="100" w:afterAutospacing="1" w:line="240" w:lineRule="auto"/>
        <w:ind w:left="600"/>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Finalmente, el alumnado custodiará este documento y lo adjuntará a su solicitud de ayuda que debe cumplimentar durante el mes de junio en la </w:t>
      </w:r>
      <w:hyperlink r:id="rId9" w:history="1">
        <w:r w:rsidRPr="00EB11A4">
          <w:rPr>
            <w:rFonts w:ascii="Arial" w:eastAsia="Times New Roman" w:hAnsi="Arial" w:cs="Arial"/>
            <w:color w:val="087021"/>
            <w:sz w:val="30"/>
            <w:szCs w:val="30"/>
            <w:u w:val="single"/>
            <w:lang w:eastAsia="es-ES"/>
          </w:rPr>
          <w:t>Secretaría virtual de la Consejería de Educación</w:t>
        </w:r>
      </w:hyperlink>
      <w:r w:rsidRPr="00EB11A4">
        <w:rPr>
          <w:rFonts w:ascii="Arial" w:eastAsia="Times New Roman" w:hAnsi="Arial" w:cs="Arial"/>
          <w:color w:val="333333"/>
          <w:sz w:val="30"/>
          <w:szCs w:val="30"/>
          <w:lang w:eastAsia="es-ES"/>
        </w:rPr>
        <w:t>. Y según el caso:</w:t>
      </w:r>
    </w:p>
    <w:p w:rsidR="00EB11A4" w:rsidRPr="00EB11A4" w:rsidRDefault="00EB11A4" w:rsidP="00EB11A4">
      <w:pPr>
        <w:numPr>
          <w:ilvl w:val="1"/>
          <w:numId w:val="2"/>
        </w:numPr>
        <w:spacing w:before="100" w:beforeAutospacing="1" w:after="100" w:afterAutospacing="1" w:line="240" w:lineRule="auto"/>
        <w:ind w:left="1200"/>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Si entregas la solicitud con </w:t>
      </w:r>
      <w:r w:rsidR="00803B1F">
        <w:rPr>
          <w:rFonts w:ascii="Arial" w:eastAsia="Times New Roman" w:hAnsi="Arial" w:cs="Arial"/>
          <w:b/>
          <w:bCs/>
          <w:color w:val="333333"/>
          <w:sz w:val="30"/>
          <w:szCs w:val="30"/>
          <w:lang w:eastAsia="es-ES"/>
        </w:rPr>
        <w:t xml:space="preserve">clave </w:t>
      </w:r>
      <w:proofErr w:type="spellStart"/>
      <w:r w:rsidR="00803B1F">
        <w:rPr>
          <w:rFonts w:ascii="Arial" w:eastAsia="Times New Roman" w:hAnsi="Arial" w:cs="Arial"/>
          <w:b/>
          <w:bCs/>
          <w:color w:val="333333"/>
          <w:sz w:val="30"/>
          <w:szCs w:val="30"/>
          <w:lang w:eastAsia="es-ES"/>
        </w:rPr>
        <w:t>iANDE</w:t>
      </w:r>
      <w:proofErr w:type="spellEnd"/>
      <w:r w:rsidRPr="00EB11A4">
        <w:rPr>
          <w:rFonts w:ascii="Arial" w:eastAsia="Times New Roman" w:hAnsi="Arial" w:cs="Arial"/>
          <w:color w:val="333333"/>
          <w:sz w:val="30"/>
          <w:szCs w:val="30"/>
          <w:lang w:eastAsia="es-ES"/>
        </w:rPr>
        <w:t>, debes escanear el Modelo de Acreditación de Asistencia y </w:t>
      </w:r>
      <w:r w:rsidRPr="00EB11A4">
        <w:rPr>
          <w:rFonts w:ascii="Arial" w:eastAsia="Times New Roman" w:hAnsi="Arial" w:cs="Arial"/>
          <w:b/>
          <w:bCs/>
          <w:color w:val="333333"/>
          <w:sz w:val="30"/>
          <w:szCs w:val="30"/>
          <w:lang w:eastAsia="es-ES"/>
        </w:rPr>
        <w:t xml:space="preserve">adjuntarlo en </w:t>
      </w:r>
      <w:proofErr w:type="spellStart"/>
      <w:r w:rsidRPr="00EB11A4">
        <w:rPr>
          <w:rFonts w:ascii="Arial" w:eastAsia="Times New Roman" w:hAnsi="Arial" w:cs="Arial"/>
          <w:b/>
          <w:bCs/>
          <w:color w:val="333333"/>
          <w:sz w:val="30"/>
          <w:szCs w:val="30"/>
          <w:lang w:eastAsia="es-ES"/>
        </w:rPr>
        <w:t>pdf</w:t>
      </w:r>
      <w:proofErr w:type="spellEnd"/>
      <w:r w:rsidRPr="00EB11A4">
        <w:rPr>
          <w:rFonts w:ascii="Arial" w:eastAsia="Times New Roman" w:hAnsi="Arial" w:cs="Arial"/>
          <w:color w:val="333333"/>
          <w:sz w:val="30"/>
          <w:szCs w:val="30"/>
          <w:lang w:eastAsia="es-ES"/>
        </w:rPr>
        <w:t> y, tras su registro final en esta Secretaría virtual, </w:t>
      </w:r>
      <w:r w:rsidRPr="00EB11A4">
        <w:rPr>
          <w:rFonts w:ascii="Arial" w:eastAsia="Times New Roman" w:hAnsi="Arial" w:cs="Arial"/>
          <w:b/>
          <w:bCs/>
          <w:color w:val="333333"/>
          <w:sz w:val="30"/>
          <w:szCs w:val="30"/>
          <w:lang w:eastAsia="es-ES"/>
        </w:rPr>
        <w:t>enviar sólo original de dicho modelo a la Secretaría del centro</w:t>
      </w:r>
      <w:r w:rsidRPr="00EB11A4">
        <w:rPr>
          <w:rFonts w:ascii="Arial" w:eastAsia="Times New Roman" w:hAnsi="Arial" w:cs="Arial"/>
          <w:color w:val="333333"/>
          <w:sz w:val="30"/>
          <w:szCs w:val="30"/>
          <w:lang w:eastAsia="es-ES"/>
        </w:rPr>
        <w:t> (en persona o por carta).</w:t>
      </w:r>
    </w:p>
    <w:p w:rsidR="00EB11A4" w:rsidRPr="00EB11A4" w:rsidRDefault="00EB11A4" w:rsidP="00EB11A4">
      <w:pPr>
        <w:numPr>
          <w:ilvl w:val="1"/>
          <w:numId w:val="2"/>
        </w:numPr>
        <w:spacing w:before="100" w:beforeAutospacing="1" w:after="100" w:afterAutospacing="1" w:line="240" w:lineRule="auto"/>
        <w:ind w:left="1200"/>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Si lo hace si</w:t>
      </w:r>
      <w:r w:rsidR="00803B1F">
        <w:rPr>
          <w:rFonts w:ascii="Arial" w:eastAsia="Times New Roman" w:hAnsi="Arial" w:cs="Arial"/>
          <w:color w:val="333333"/>
          <w:sz w:val="30"/>
          <w:szCs w:val="30"/>
          <w:lang w:eastAsia="es-ES"/>
        </w:rPr>
        <w:t xml:space="preserve">n clave </w:t>
      </w:r>
      <w:proofErr w:type="spellStart"/>
      <w:r w:rsidR="00803B1F">
        <w:rPr>
          <w:rFonts w:ascii="Arial" w:eastAsia="Times New Roman" w:hAnsi="Arial" w:cs="Arial"/>
          <w:color w:val="333333"/>
          <w:sz w:val="30"/>
          <w:szCs w:val="30"/>
          <w:lang w:eastAsia="es-ES"/>
        </w:rPr>
        <w:t>iANDE</w:t>
      </w:r>
      <w:proofErr w:type="spellEnd"/>
      <w:r w:rsidRPr="00EB11A4">
        <w:rPr>
          <w:rFonts w:ascii="Arial" w:eastAsia="Times New Roman" w:hAnsi="Arial" w:cs="Arial"/>
          <w:color w:val="333333"/>
          <w:sz w:val="30"/>
          <w:szCs w:val="30"/>
          <w:lang w:eastAsia="es-ES"/>
        </w:rPr>
        <w:t>, una vez impresa tu solicitud cumplimentada y ¡¡</w:t>
      </w:r>
      <w:r w:rsidRPr="00EB11A4">
        <w:rPr>
          <w:rFonts w:ascii="Arial" w:eastAsia="Times New Roman" w:hAnsi="Arial" w:cs="Arial"/>
          <w:b/>
          <w:bCs/>
          <w:color w:val="333333"/>
          <w:sz w:val="30"/>
          <w:szCs w:val="30"/>
          <w:lang w:eastAsia="es-ES"/>
        </w:rPr>
        <w:t>firmada por todos los miembros de la unidad familiar</w:t>
      </w:r>
      <w:r w:rsidRPr="00EB11A4">
        <w:rPr>
          <w:rFonts w:ascii="Arial" w:eastAsia="Times New Roman" w:hAnsi="Arial" w:cs="Arial"/>
          <w:color w:val="333333"/>
          <w:sz w:val="30"/>
          <w:szCs w:val="30"/>
          <w:lang w:eastAsia="es-ES"/>
        </w:rPr>
        <w:t>!! , la entregarás presencialmente en formato papel en la secretaría del</w:t>
      </w:r>
      <w:r w:rsidR="00803B1F">
        <w:rPr>
          <w:rFonts w:ascii="Arial" w:eastAsia="Times New Roman" w:hAnsi="Arial" w:cs="Arial"/>
          <w:color w:val="333333"/>
          <w:sz w:val="30"/>
          <w:szCs w:val="30"/>
          <w:lang w:eastAsia="es-ES"/>
        </w:rPr>
        <w:t xml:space="preserve"> Centro</w:t>
      </w:r>
      <w:r w:rsidRPr="00EB11A4">
        <w:rPr>
          <w:rFonts w:ascii="Arial" w:eastAsia="Times New Roman" w:hAnsi="Arial" w:cs="Arial"/>
          <w:color w:val="333333"/>
          <w:sz w:val="30"/>
          <w:szCs w:val="30"/>
          <w:lang w:eastAsia="es-ES"/>
        </w:rPr>
        <w:t>, adjuntar el original de este Modelo junto con la solicitud.</w:t>
      </w:r>
    </w:p>
    <w:p w:rsidR="00EB11A4" w:rsidRPr="00EB11A4" w:rsidRDefault="00EB11A4" w:rsidP="00EB11A4">
      <w:pPr>
        <w:numPr>
          <w:ilvl w:val="0"/>
          <w:numId w:val="2"/>
        </w:numPr>
        <w:spacing w:before="100" w:beforeAutospacing="1" w:after="100" w:afterAutospacing="1" w:line="240" w:lineRule="auto"/>
        <w:ind w:left="600"/>
        <w:rPr>
          <w:rFonts w:ascii="Arial" w:eastAsia="Times New Roman" w:hAnsi="Arial" w:cs="Arial"/>
          <w:color w:val="333333"/>
          <w:sz w:val="30"/>
          <w:szCs w:val="30"/>
          <w:lang w:eastAsia="es-ES"/>
        </w:rPr>
      </w:pPr>
      <w:r w:rsidRPr="00EB11A4">
        <w:rPr>
          <w:rFonts w:ascii="Arial" w:eastAsia="Times New Roman" w:hAnsi="Arial" w:cs="Arial"/>
          <w:b/>
          <w:bCs/>
          <w:color w:val="FF0000"/>
          <w:sz w:val="30"/>
          <w:szCs w:val="30"/>
          <w:lang w:eastAsia="es-ES"/>
        </w:rPr>
        <w:lastRenderedPageBreak/>
        <w:t>Plazo de presentación de solicitudes: </w:t>
      </w:r>
      <w:r w:rsidRPr="00EB11A4">
        <w:rPr>
          <w:rFonts w:ascii="Arial" w:eastAsia="Times New Roman" w:hAnsi="Arial" w:cs="Arial"/>
          <w:b/>
          <w:bCs/>
          <w:color w:val="0000FF"/>
          <w:sz w:val="30"/>
          <w:szCs w:val="30"/>
          <w:lang w:eastAsia="es-ES"/>
        </w:rPr>
        <w:t>curso 2020/21, del 1 al 7 de julio</w:t>
      </w:r>
      <w:r w:rsidRPr="00EB11A4">
        <w:rPr>
          <w:rFonts w:ascii="Arial" w:eastAsia="Times New Roman" w:hAnsi="Arial" w:cs="Arial"/>
          <w:color w:val="0000FF"/>
          <w:sz w:val="30"/>
          <w:szCs w:val="30"/>
          <w:lang w:eastAsia="es-ES"/>
        </w:rPr>
        <w:t>.</w:t>
      </w:r>
    </w:p>
    <w:p w:rsidR="00EB11A4" w:rsidRPr="00EB11A4" w:rsidRDefault="00EB11A4" w:rsidP="00EB11A4">
      <w:pPr>
        <w:numPr>
          <w:ilvl w:val="0"/>
          <w:numId w:val="2"/>
        </w:numPr>
        <w:spacing w:before="100" w:beforeAutospacing="1" w:after="100" w:afterAutospacing="1" w:line="240" w:lineRule="auto"/>
        <w:ind w:left="600"/>
        <w:rPr>
          <w:rFonts w:ascii="Arial" w:eastAsia="Times New Roman" w:hAnsi="Arial" w:cs="Arial"/>
          <w:color w:val="333333"/>
          <w:sz w:val="30"/>
          <w:szCs w:val="30"/>
          <w:lang w:eastAsia="es-ES"/>
        </w:rPr>
      </w:pPr>
      <w:r w:rsidRPr="00EB11A4">
        <w:rPr>
          <w:rFonts w:ascii="Arial" w:eastAsia="Times New Roman" w:hAnsi="Arial" w:cs="Arial"/>
          <w:b/>
          <w:bCs/>
          <w:color w:val="FF0000"/>
          <w:sz w:val="30"/>
          <w:szCs w:val="30"/>
          <w:lang w:eastAsia="es-ES"/>
        </w:rPr>
        <w:t>Cumplimentación de las solicitudes</w:t>
      </w:r>
      <w:r w:rsidRPr="00EB11A4">
        <w:rPr>
          <w:rFonts w:ascii="Arial" w:eastAsia="Times New Roman" w:hAnsi="Arial" w:cs="Arial"/>
          <w:color w:val="333333"/>
          <w:sz w:val="30"/>
          <w:szCs w:val="30"/>
          <w:lang w:eastAsia="es-ES"/>
        </w:rPr>
        <w:t>. Todas se rellenan en la web de la </w:t>
      </w:r>
      <w:hyperlink r:id="rId10" w:history="1">
        <w:r w:rsidRPr="00EB11A4">
          <w:rPr>
            <w:rFonts w:ascii="Arial" w:eastAsia="Times New Roman" w:hAnsi="Arial" w:cs="Arial"/>
            <w:color w:val="087021"/>
            <w:sz w:val="30"/>
            <w:szCs w:val="30"/>
            <w:u w:val="single"/>
            <w:lang w:eastAsia="es-ES"/>
          </w:rPr>
          <w:t>Secretaría Virtual</w:t>
        </w:r>
      </w:hyperlink>
      <w:r w:rsidRPr="00EB11A4">
        <w:rPr>
          <w:rFonts w:ascii="Arial" w:eastAsia="Times New Roman" w:hAnsi="Arial" w:cs="Arial"/>
          <w:color w:val="333333"/>
          <w:sz w:val="30"/>
          <w:szCs w:val="30"/>
          <w:lang w:eastAsia="es-ES"/>
        </w:rPr>
        <w:t xml:space="preserve"> de la </w:t>
      </w:r>
      <w:proofErr w:type="spellStart"/>
      <w:r w:rsidRPr="00EB11A4">
        <w:rPr>
          <w:rFonts w:ascii="Arial" w:eastAsia="Times New Roman" w:hAnsi="Arial" w:cs="Arial"/>
          <w:color w:val="333333"/>
          <w:sz w:val="30"/>
          <w:szCs w:val="30"/>
          <w:lang w:eastAsia="es-ES"/>
        </w:rPr>
        <w:t>Consej</w:t>
      </w:r>
      <w:proofErr w:type="spellEnd"/>
      <w:r w:rsidRPr="00EB11A4">
        <w:rPr>
          <w:rFonts w:ascii="Arial" w:eastAsia="Times New Roman" w:hAnsi="Arial" w:cs="Arial"/>
          <w:color w:val="333333"/>
          <w:sz w:val="30"/>
          <w:szCs w:val="30"/>
          <w:lang w:eastAsia="es-ES"/>
        </w:rPr>
        <w:t>. Educación.</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t>PROCESO DE PRESENTACIÓN DE SOLICITUDES</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t>1. Requisitos:</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t>1.1. Distancia</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u w:val="single"/>
          <w:lang w:eastAsia="es-ES"/>
        </w:rPr>
        <w:t>La Empresa/Entidad debe estar situada a más de 5 km del centro docente</w:t>
      </w:r>
      <w:r w:rsidRPr="00EB11A4">
        <w:rPr>
          <w:rFonts w:ascii="Arial" w:eastAsia="Times New Roman" w:hAnsi="Arial" w:cs="Arial"/>
          <w:color w:val="333333"/>
          <w:sz w:val="30"/>
          <w:szCs w:val="30"/>
          <w:lang w:eastAsia="es-ES"/>
        </w:rPr>
        <w:t> en el que se encuentra matriculado, prevista en la línea de subvención 1 de la Orden de 2 de marzo de 2017. Para aquellos alumnos y alumnas matriculados en enseñanzas de formación profesional en </w:t>
      </w:r>
      <w:r w:rsidRPr="00EB11A4">
        <w:rPr>
          <w:rFonts w:ascii="Arial" w:eastAsia="Times New Roman" w:hAnsi="Arial" w:cs="Arial"/>
          <w:b/>
          <w:bCs/>
          <w:color w:val="333333"/>
          <w:sz w:val="30"/>
          <w:szCs w:val="30"/>
          <w:u w:val="single"/>
          <w:lang w:eastAsia="es-ES"/>
        </w:rPr>
        <w:t>la modalidad a distancia</w:t>
      </w:r>
      <w:r w:rsidRPr="00EB11A4">
        <w:rPr>
          <w:rFonts w:ascii="Arial" w:eastAsia="Times New Roman" w:hAnsi="Arial" w:cs="Arial"/>
          <w:color w:val="333333"/>
          <w:sz w:val="30"/>
          <w:szCs w:val="30"/>
          <w:lang w:eastAsia="es-ES"/>
        </w:rPr>
        <w:t>, se considera como centro en el que está matriculado aquél en el que realiza las pruebas presenciales.</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t>1.2. Ingresos</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u w:val="single"/>
          <w:lang w:eastAsia="es-ES"/>
        </w:rPr>
        <w:t>Podrán solicitar</w:t>
      </w:r>
      <w:r w:rsidRPr="00EB11A4">
        <w:rPr>
          <w:rFonts w:ascii="Arial" w:eastAsia="Times New Roman" w:hAnsi="Arial" w:cs="Arial"/>
          <w:color w:val="333333"/>
          <w:sz w:val="30"/>
          <w:szCs w:val="30"/>
          <w:lang w:eastAsia="es-ES"/>
        </w:rPr>
        <w:t> las ayudas las alumnas y los alumnos que cumplan los requisitos del apartado 4.a).2</w:t>
      </w:r>
      <w:proofErr w:type="gramStart"/>
      <w:r w:rsidRPr="00EB11A4">
        <w:rPr>
          <w:rFonts w:ascii="Arial" w:eastAsia="Times New Roman" w:hAnsi="Arial" w:cs="Arial"/>
          <w:color w:val="333333"/>
          <w:sz w:val="30"/>
          <w:szCs w:val="30"/>
          <w:lang w:eastAsia="es-ES"/>
        </w:rPr>
        <w:t>.º</w:t>
      </w:r>
      <w:proofErr w:type="gramEnd"/>
      <w:r w:rsidRPr="00EB11A4">
        <w:rPr>
          <w:rFonts w:ascii="Arial" w:eastAsia="Times New Roman" w:hAnsi="Arial" w:cs="Arial"/>
          <w:color w:val="333333"/>
          <w:sz w:val="30"/>
          <w:szCs w:val="30"/>
          <w:lang w:eastAsia="es-ES"/>
        </w:rPr>
        <w:t xml:space="preserve"> de la Orden de 2 de marzo de 2017. Es decir:</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“No poseer rentas superiores al setenta y cinco por ciento del «Indicador público de renta de efectos múltiples» (IPREM) anual http</w:t>
      </w:r>
      <w:proofErr w:type="gramStart"/>
      <w:r w:rsidRPr="00EB11A4">
        <w:rPr>
          <w:rFonts w:ascii="Arial" w:eastAsia="Times New Roman" w:hAnsi="Arial" w:cs="Arial"/>
          <w:color w:val="333333"/>
          <w:sz w:val="30"/>
          <w:szCs w:val="30"/>
          <w:lang w:eastAsia="es-ES"/>
        </w:rPr>
        <w:t>:/</w:t>
      </w:r>
      <w:proofErr w:type="gramEnd"/>
      <w:r w:rsidRPr="00EB11A4">
        <w:rPr>
          <w:rFonts w:ascii="Arial" w:eastAsia="Times New Roman" w:hAnsi="Arial" w:cs="Arial"/>
          <w:color w:val="333333"/>
          <w:sz w:val="30"/>
          <w:szCs w:val="30"/>
          <w:lang w:eastAsia="es-ES"/>
        </w:rPr>
        <w:t>/www.iprem.com.es/, </w:t>
      </w:r>
      <w:r w:rsidRPr="00EB11A4">
        <w:rPr>
          <w:rFonts w:ascii="Arial" w:eastAsia="Times New Roman" w:hAnsi="Arial" w:cs="Arial"/>
          <w:color w:val="333333"/>
          <w:sz w:val="30"/>
          <w:szCs w:val="30"/>
          <w:u w:val="single"/>
          <w:lang w:eastAsia="es-ES"/>
        </w:rPr>
        <w:t>excluida la parte proporcional de las pagas extraordinarias</w:t>
      </w:r>
      <w:r w:rsidRPr="00EB11A4">
        <w:rPr>
          <w:rFonts w:ascii="Arial" w:eastAsia="Times New Roman" w:hAnsi="Arial" w:cs="Arial"/>
          <w:color w:val="333333"/>
          <w:sz w:val="30"/>
          <w:szCs w:val="30"/>
          <w:lang w:eastAsia="es-ES"/>
        </w:rPr>
        <w:t>, correspondiente al año natural en que se realice la convocatoria. Se entenderá cumplido este requisito siempre que </w:t>
      </w:r>
      <w:r w:rsidRPr="00EB11A4">
        <w:rPr>
          <w:rFonts w:ascii="Arial" w:eastAsia="Times New Roman" w:hAnsi="Arial" w:cs="Arial"/>
          <w:b/>
          <w:bCs/>
          <w:color w:val="333333"/>
          <w:sz w:val="30"/>
          <w:szCs w:val="30"/>
          <w:u w:val="single"/>
          <w:lang w:eastAsia="es-ES"/>
        </w:rPr>
        <w:t>la suma de las rentas de todos los integrantes de la unidad familiar, dividida por el número de miembros que la componen, incluida la persona solicitante, no supere el 75 por ciento del IPREM</w:t>
      </w:r>
      <w:r w:rsidRPr="00EB11A4">
        <w:rPr>
          <w:rFonts w:ascii="Arial" w:eastAsia="Times New Roman" w:hAnsi="Arial" w:cs="Arial"/>
          <w:color w:val="333333"/>
          <w:sz w:val="30"/>
          <w:szCs w:val="30"/>
          <w:lang w:eastAsia="es-ES"/>
        </w:rPr>
        <w:t>. A estos efectos, </w:t>
      </w:r>
      <w:r w:rsidRPr="00EB11A4">
        <w:rPr>
          <w:rFonts w:ascii="Arial" w:eastAsia="Times New Roman" w:hAnsi="Arial" w:cs="Arial"/>
          <w:color w:val="333333"/>
          <w:sz w:val="30"/>
          <w:szCs w:val="30"/>
          <w:u w:val="single"/>
          <w:lang w:eastAsia="es-ES"/>
        </w:rPr>
        <w:t>computará </w:t>
      </w:r>
      <w:r w:rsidRPr="00EB11A4">
        <w:rPr>
          <w:rFonts w:ascii="Arial" w:eastAsia="Times New Roman" w:hAnsi="Arial" w:cs="Arial"/>
          <w:color w:val="333333"/>
          <w:sz w:val="30"/>
          <w:szCs w:val="30"/>
          <w:lang w:eastAsia="es-ES"/>
        </w:rPr>
        <w:t>como renta el importe de los </w:t>
      </w:r>
      <w:r w:rsidRPr="00EB11A4">
        <w:rPr>
          <w:rFonts w:ascii="Arial" w:eastAsia="Times New Roman" w:hAnsi="Arial" w:cs="Arial"/>
          <w:color w:val="333333"/>
          <w:sz w:val="30"/>
          <w:szCs w:val="30"/>
          <w:u w:val="single"/>
          <w:lang w:eastAsia="es-ES"/>
        </w:rPr>
        <w:t>salarios sociales y las rentas mínimas </w:t>
      </w:r>
      <w:r w:rsidRPr="00EB11A4">
        <w:rPr>
          <w:rFonts w:ascii="Arial" w:eastAsia="Times New Roman" w:hAnsi="Arial" w:cs="Arial"/>
          <w:color w:val="333333"/>
          <w:sz w:val="30"/>
          <w:szCs w:val="30"/>
          <w:lang w:eastAsia="es-ES"/>
        </w:rPr>
        <w:t>de inserción.”</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 </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lastRenderedPageBreak/>
        <w:t>2. Solicitudes y lugar de presentación.</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Son </w:t>
      </w:r>
      <w:r w:rsidRPr="00EB11A4">
        <w:rPr>
          <w:rFonts w:ascii="Arial" w:eastAsia="Times New Roman" w:hAnsi="Arial" w:cs="Arial"/>
          <w:b/>
          <w:bCs/>
          <w:color w:val="333333"/>
          <w:sz w:val="30"/>
          <w:szCs w:val="30"/>
          <w:lang w:eastAsia="es-ES"/>
        </w:rPr>
        <w:t>3 los documentos</w:t>
      </w:r>
      <w:r w:rsidRPr="00EB11A4">
        <w:rPr>
          <w:rFonts w:ascii="Arial" w:eastAsia="Times New Roman" w:hAnsi="Arial" w:cs="Arial"/>
          <w:color w:val="333333"/>
          <w:sz w:val="30"/>
          <w:szCs w:val="30"/>
          <w:lang w:eastAsia="es-ES"/>
        </w:rPr>
        <w:t> a entregar:</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(1) “</w:t>
      </w:r>
      <w:r w:rsidRPr="00EB11A4">
        <w:rPr>
          <w:rFonts w:ascii="Arial" w:eastAsia="Times New Roman" w:hAnsi="Arial" w:cs="Arial"/>
          <w:b/>
          <w:bCs/>
          <w:color w:val="333333"/>
          <w:sz w:val="30"/>
          <w:szCs w:val="30"/>
          <w:lang w:eastAsia="es-ES"/>
        </w:rPr>
        <w:t>Anexo I</w:t>
      </w:r>
      <w:r w:rsidRPr="00EB11A4">
        <w:rPr>
          <w:rFonts w:ascii="Arial" w:eastAsia="Times New Roman" w:hAnsi="Arial" w:cs="Arial"/>
          <w:color w:val="333333"/>
          <w:sz w:val="30"/>
          <w:szCs w:val="30"/>
          <w:lang w:eastAsia="es-ES"/>
        </w:rPr>
        <w:t>“, la solicitud en sí misma, </w:t>
      </w:r>
      <w:r w:rsidRPr="00EB11A4">
        <w:rPr>
          <w:rFonts w:ascii="Arial" w:eastAsia="Times New Roman" w:hAnsi="Arial" w:cs="Arial"/>
          <w:b/>
          <w:bCs/>
          <w:color w:val="FF0000"/>
          <w:sz w:val="30"/>
          <w:szCs w:val="30"/>
          <w:lang w:eastAsia="es-ES"/>
        </w:rPr>
        <w:t>firmada</w:t>
      </w:r>
      <w:r w:rsidRPr="00EB11A4">
        <w:rPr>
          <w:rFonts w:ascii="Arial" w:eastAsia="Times New Roman" w:hAnsi="Arial" w:cs="Arial"/>
          <w:b/>
          <w:bCs/>
          <w:color w:val="333333"/>
          <w:sz w:val="30"/>
          <w:szCs w:val="30"/>
          <w:lang w:eastAsia="es-ES"/>
        </w:rPr>
        <w:t> </w:t>
      </w:r>
      <w:r w:rsidRPr="00EB11A4">
        <w:rPr>
          <w:rFonts w:ascii="Arial" w:eastAsia="Times New Roman" w:hAnsi="Arial" w:cs="Arial"/>
          <w:color w:val="333333"/>
          <w:sz w:val="30"/>
          <w:szCs w:val="30"/>
          <w:lang w:eastAsia="es-ES"/>
        </w:rPr>
        <w:t>por la persona solicitante.</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(2) “</w:t>
      </w:r>
      <w:r w:rsidRPr="00EB11A4">
        <w:rPr>
          <w:rFonts w:ascii="Arial" w:eastAsia="Times New Roman" w:hAnsi="Arial" w:cs="Arial"/>
          <w:b/>
          <w:bCs/>
          <w:color w:val="333333"/>
          <w:sz w:val="30"/>
          <w:szCs w:val="30"/>
          <w:lang w:eastAsia="es-ES"/>
        </w:rPr>
        <w:t>Anexo I bis</w:t>
      </w:r>
      <w:r w:rsidRPr="00EB11A4">
        <w:rPr>
          <w:rFonts w:ascii="Arial" w:eastAsia="Times New Roman" w:hAnsi="Arial" w:cs="Arial"/>
          <w:color w:val="333333"/>
          <w:sz w:val="30"/>
          <w:szCs w:val="30"/>
          <w:lang w:eastAsia="es-ES"/>
        </w:rPr>
        <w:t>“, autorización para cruce de datos con Hacienda (autorización para verificación de información de carácter tributario de los miembros de la unidad familiar, por lo que deberá estar </w:t>
      </w:r>
      <w:r w:rsidRPr="00EB11A4">
        <w:rPr>
          <w:rFonts w:ascii="Arial" w:eastAsia="Times New Roman" w:hAnsi="Arial" w:cs="Arial"/>
          <w:b/>
          <w:bCs/>
          <w:color w:val="FF0000"/>
          <w:sz w:val="30"/>
          <w:szCs w:val="30"/>
          <w:lang w:eastAsia="es-ES"/>
        </w:rPr>
        <w:t>firmada</w:t>
      </w:r>
      <w:r w:rsidRPr="00EB11A4">
        <w:rPr>
          <w:rFonts w:ascii="Arial" w:eastAsia="Times New Roman" w:hAnsi="Arial" w:cs="Arial"/>
          <w:b/>
          <w:bCs/>
          <w:color w:val="333333"/>
          <w:sz w:val="30"/>
          <w:szCs w:val="30"/>
          <w:lang w:eastAsia="es-ES"/>
        </w:rPr>
        <w:t> por todos sus miembros</w:t>
      </w:r>
      <w:r w:rsidRPr="00EB11A4">
        <w:rPr>
          <w:rFonts w:ascii="Arial" w:eastAsia="Times New Roman" w:hAnsi="Arial" w:cs="Arial"/>
          <w:color w:val="333333"/>
          <w:sz w:val="30"/>
          <w:szCs w:val="30"/>
          <w:lang w:eastAsia="es-ES"/>
        </w:rPr>
        <w:t>).</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(3) “</w:t>
      </w:r>
      <w:hyperlink r:id="rId11" w:history="1">
        <w:r w:rsidRPr="00EB11A4">
          <w:rPr>
            <w:rFonts w:ascii="Arial" w:eastAsia="Times New Roman" w:hAnsi="Arial" w:cs="Arial"/>
            <w:b/>
            <w:bCs/>
            <w:color w:val="087021"/>
            <w:sz w:val="30"/>
            <w:szCs w:val="30"/>
            <w:u w:val="single"/>
            <w:lang w:eastAsia="es-ES"/>
          </w:rPr>
          <w:t>Modelo de Acreditación de Asistencia a la empresa FCT</w:t>
        </w:r>
      </w:hyperlink>
      <w:r w:rsidRPr="00EB11A4">
        <w:rPr>
          <w:rFonts w:ascii="Arial" w:eastAsia="Times New Roman" w:hAnsi="Arial" w:cs="Arial"/>
          <w:color w:val="333333"/>
          <w:sz w:val="30"/>
          <w:szCs w:val="30"/>
          <w:lang w:eastAsia="es-ES"/>
        </w:rPr>
        <w:t>” que se firma y sella por la empresa al finalizar la FCT.</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El </w:t>
      </w:r>
      <w:r w:rsidRPr="00EB11A4">
        <w:rPr>
          <w:rFonts w:ascii="Arial" w:eastAsia="Times New Roman" w:hAnsi="Arial" w:cs="Arial"/>
          <w:b/>
          <w:bCs/>
          <w:color w:val="000000"/>
          <w:sz w:val="30"/>
          <w:szCs w:val="30"/>
          <w:lang w:eastAsia="es-ES"/>
        </w:rPr>
        <w:t>profesorado responsable del seguimiento del alumno/a en la FCT te asesorará y verificará tus solicitudes, y te comprobará el </w:t>
      </w:r>
      <w:hyperlink r:id="rId12" w:history="1">
        <w:r w:rsidRPr="00EB11A4">
          <w:rPr>
            <w:rFonts w:ascii="Arial" w:eastAsia="Times New Roman" w:hAnsi="Arial" w:cs="Arial"/>
            <w:b/>
            <w:bCs/>
            <w:color w:val="087021"/>
            <w:sz w:val="30"/>
            <w:szCs w:val="30"/>
            <w:u w:val="single"/>
            <w:lang w:eastAsia="es-ES"/>
          </w:rPr>
          <w:t xml:space="preserve">Documento de Acreditación de </w:t>
        </w:r>
        <w:proofErr w:type="spellStart"/>
        <w:r w:rsidRPr="00EB11A4">
          <w:rPr>
            <w:rFonts w:ascii="Arial" w:eastAsia="Times New Roman" w:hAnsi="Arial" w:cs="Arial"/>
            <w:b/>
            <w:bCs/>
            <w:color w:val="087021"/>
            <w:sz w:val="30"/>
            <w:szCs w:val="30"/>
            <w:u w:val="single"/>
            <w:lang w:eastAsia="es-ES"/>
          </w:rPr>
          <w:t>Asitencia</w:t>
        </w:r>
        <w:proofErr w:type="spellEnd"/>
        <w:r w:rsidRPr="00EB11A4">
          <w:rPr>
            <w:rFonts w:ascii="Arial" w:eastAsia="Times New Roman" w:hAnsi="Arial" w:cs="Arial"/>
            <w:b/>
            <w:bCs/>
            <w:color w:val="087021"/>
            <w:sz w:val="30"/>
            <w:szCs w:val="30"/>
            <w:u w:val="single"/>
            <w:lang w:eastAsia="es-ES"/>
          </w:rPr>
          <w:t xml:space="preserve"> a la empresa</w:t>
        </w:r>
      </w:hyperlink>
      <w:r w:rsidRPr="00EB11A4">
        <w:rPr>
          <w:rFonts w:ascii="Arial" w:eastAsia="Times New Roman" w:hAnsi="Arial" w:cs="Arial"/>
          <w:color w:val="333333"/>
          <w:sz w:val="30"/>
          <w:szCs w:val="30"/>
          <w:lang w:eastAsia="es-ES"/>
        </w:rPr>
        <w:t>  resolviendo las incidencias que se te puedan plantear.</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Previamente a la cumplimentación de dicha solicitud en la Secretaría Virtual, es conveniente que rellenes en ésta la solicitud de esta clave, la imprimas y firmes para entregarla en un centro público educativo. Con esta clave </w:t>
      </w:r>
      <w:r w:rsidRPr="00EB11A4">
        <w:rPr>
          <w:rFonts w:ascii="Arial" w:eastAsia="Times New Roman" w:hAnsi="Arial" w:cs="Arial"/>
          <w:b/>
          <w:bCs/>
          <w:color w:val="333333"/>
          <w:sz w:val="30"/>
          <w:szCs w:val="30"/>
          <w:u w:val="single"/>
          <w:lang w:eastAsia="es-ES"/>
        </w:rPr>
        <w:t>podrás firmar digitalmente el formulario de tu solicitud de ayuda en la </w:t>
      </w:r>
      <w:hyperlink r:id="rId13" w:history="1">
        <w:r w:rsidRPr="00EB11A4">
          <w:rPr>
            <w:rFonts w:ascii="Arial" w:eastAsia="Times New Roman" w:hAnsi="Arial" w:cs="Arial"/>
            <w:b/>
            <w:bCs/>
            <w:color w:val="087021"/>
            <w:sz w:val="30"/>
            <w:szCs w:val="30"/>
            <w:u w:val="single"/>
            <w:lang w:eastAsia="es-ES"/>
          </w:rPr>
          <w:t>Secretaría Virtual</w:t>
        </w:r>
      </w:hyperlink>
      <w:r w:rsidRPr="00EB11A4">
        <w:rPr>
          <w:rFonts w:ascii="Arial" w:eastAsia="Times New Roman" w:hAnsi="Arial" w:cs="Arial"/>
          <w:color w:val="333333"/>
          <w:sz w:val="30"/>
          <w:szCs w:val="30"/>
          <w:lang w:eastAsia="es-ES"/>
        </w:rPr>
        <w:t> y otros trámites como solicitudes de becas, etc.</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t>3. Resolución de las Ayudas.</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Si eres alumno/a solicitante de esta ayuda en el curso 2020/21, la consulta individualizada podrás realizarla en la </w:t>
      </w:r>
      <w:hyperlink r:id="rId14" w:history="1">
        <w:r w:rsidRPr="00EB11A4">
          <w:rPr>
            <w:rFonts w:ascii="Arial" w:eastAsia="Times New Roman" w:hAnsi="Arial" w:cs="Arial"/>
            <w:color w:val="087021"/>
            <w:sz w:val="30"/>
            <w:szCs w:val="30"/>
            <w:u w:val="single"/>
            <w:lang w:eastAsia="es-ES"/>
          </w:rPr>
          <w:t>Secretaría Virtual</w:t>
        </w:r>
      </w:hyperlink>
      <w:r w:rsidRPr="00EB11A4">
        <w:rPr>
          <w:rFonts w:ascii="Arial" w:eastAsia="Times New Roman" w:hAnsi="Arial" w:cs="Arial"/>
          <w:color w:val="333333"/>
          <w:sz w:val="30"/>
          <w:szCs w:val="30"/>
          <w:lang w:eastAsia="es-ES"/>
        </w:rPr>
        <w:t> una vez publicadas; normalmente, es en el mes de septiembre.</w:t>
      </w:r>
      <w:r w:rsidRPr="00EB11A4">
        <w:rPr>
          <w:rFonts w:ascii="Arial" w:eastAsia="Times New Roman" w:hAnsi="Arial" w:cs="Arial"/>
          <w:color w:val="333333"/>
          <w:sz w:val="30"/>
          <w:szCs w:val="30"/>
          <w:lang w:eastAsia="es-ES"/>
        </w:rPr>
        <w:br/>
        <w:t>El plazo de alegaciones es de diez días hábiles cumplimentando el impreso en la misma </w:t>
      </w:r>
      <w:hyperlink r:id="rId15" w:history="1">
        <w:r w:rsidRPr="00EB11A4">
          <w:rPr>
            <w:rFonts w:ascii="Arial" w:eastAsia="Times New Roman" w:hAnsi="Arial" w:cs="Arial"/>
            <w:color w:val="087021"/>
            <w:sz w:val="30"/>
            <w:szCs w:val="30"/>
            <w:u w:val="single"/>
            <w:lang w:eastAsia="es-ES"/>
          </w:rPr>
          <w:t>Secretaría Virtual</w:t>
        </w:r>
      </w:hyperlink>
      <w:r w:rsidRPr="00EB11A4">
        <w:rPr>
          <w:rFonts w:ascii="Arial" w:eastAsia="Times New Roman" w:hAnsi="Arial" w:cs="Arial"/>
          <w:color w:val="333333"/>
          <w:sz w:val="30"/>
          <w:szCs w:val="30"/>
          <w:lang w:eastAsia="es-ES"/>
        </w:rPr>
        <w:t xml:space="preserve"> y entregando por clave </w:t>
      </w:r>
      <w:proofErr w:type="spellStart"/>
      <w:r w:rsidRPr="00EB11A4">
        <w:rPr>
          <w:rFonts w:ascii="Arial" w:eastAsia="Times New Roman" w:hAnsi="Arial" w:cs="Arial"/>
          <w:color w:val="333333"/>
          <w:sz w:val="30"/>
          <w:szCs w:val="30"/>
          <w:lang w:eastAsia="es-ES"/>
        </w:rPr>
        <w:t>iANDE</w:t>
      </w:r>
      <w:proofErr w:type="spellEnd"/>
      <w:r w:rsidRPr="00EB11A4">
        <w:rPr>
          <w:rFonts w:ascii="Arial" w:eastAsia="Times New Roman" w:hAnsi="Arial" w:cs="Arial"/>
          <w:color w:val="333333"/>
          <w:sz w:val="30"/>
          <w:szCs w:val="30"/>
          <w:lang w:eastAsia="es-ES"/>
        </w:rPr>
        <w:t xml:space="preserve"> o presencialmente en la secretaría </w:t>
      </w:r>
      <w:r w:rsidRPr="00EB11A4">
        <w:rPr>
          <w:rFonts w:ascii="Arial" w:eastAsia="Times New Roman" w:hAnsi="Arial" w:cs="Arial"/>
          <w:color w:val="333333"/>
          <w:sz w:val="30"/>
          <w:szCs w:val="30"/>
          <w:lang w:eastAsia="es-ES"/>
        </w:rPr>
        <w:lastRenderedPageBreak/>
        <w:t>de nuestro centro,</w:t>
      </w:r>
      <w:r w:rsidR="00803B1F">
        <w:rPr>
          <w:rFonts w:ascii="Arial" w:eastAsia="Times New Roman" w:hAnsi="Arial" w:cs="Arial"/>
          <w:color w:val="333333"/>
          <w:sz w:val="30"/>
          <w:szCs w:val="30"/>
          <w:lang w:eastAsia="es-ES"/>
        </w:rPr>
        <w:t xml:space="preserve"> p</w:t>
      </w:r>
      <w:r w:rsidRPr="00EB11A4">
        <w:rPr>
          <w:rFonts w:ascii="Arial" w:eastAsia="Times New Roman" w:hAnsi="Arial" w:cs="Arial"/>
          <w:color w:val="333333"/>
          <w:sz w:val="30"/>
          <w:szCs w:val="30"/>
          <w:lang w:eastAsia="es-ES"/>
        </w:rPr>
        <w:t>or lo que deberás estar atento a su publicación.</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 </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b/>
          <w:bCs/>
          <w:color w:val="333333"/>
          <w:sz w:val="30"/>
          <w:szCs w:val="30"/>
          <w:lang w:eastAsia="es-ES"/>
        </w:rPr>
        <w:t>Normativa.-</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La normativa que rige todo el proceso se rige por:</w:t>
      </w:r>
    </w:p>
    <w:p w:rsidR="00EB11A4" w:rsidRPr="00EB11A4" w:rsidRDefault="00EB11A4" w:rsidP="00EB11A4">
      <w:pPr>
        <w:numPr>
          <w:ilvl w:val="0"/>
          <w:numId w:val="3"/>
        </w:numPr>
        <w:spacing w:before="100" w:beforeAutospacing="1" w:after="100" w:afterAutospacing="1" w:line="240" w:lineRule="auto"/>
        <w:ind w:left="600"/>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la Orden de 2 de marzo de 2017, por la que se establecen las bases reguladoras para la concesión de estas ayudas por desplazamiento a</w:t>
      </w:r>
      <w:r w:rsidR="00803B1F">
        <w:rPr>
          <w:rFonts w:ascii="Arial" w:eastAsia="Times New Roman" w:hAnsi="Arial" w:cs="Arial"/>
          <w:color w:val="333333"/>
          <w:sz w:val="30"/>
          <w:szCs w:val="30"/>
          <w:lang w:eastAsia="es-ES"/>
        </w:rPr>
        <w:t xml:space="preserve"> </w:t>
      </w:r>
      <w:bookmarkStart w:id="0" w:name="_GoBack"/>
      <w:bookmarkEnd w:id="0"/>
      <w:r w:rsidRPr="00EB11A4">
        <w:rPr>
          <w:rFonts w:ascii="Arial" w:eastAsia="Times New Roman" w:hAnsi="Arial" w:cs="Arial"/>
          <w:color w:val="333333"/>
          <w:sz w:val="30"/>
          <w:szCs w:val="30"/>
          <w:lang w:eastAsia="es-ES"/>
        </w:rPr>
        <w:t>las empresas (</w:t>
      </w:r>
      <w:hyperlink r:id="rId16" w:history="1">
        <w:r w:rsidRPr="00EB11A4">
          <w:rPr>
            <w:rFonts w:ascii="Arial" w:eastAsia="Times New Roman" w:hAnsi="Arial" w:cs="Arial"/>
            <w:color w:val="087021"/>
            <w:sz w:val="30"/>
            <w:szCs w:val="30"/>
            <w:u w:val="single"/>
            <w:lang w:eastAsia="es-ES"/>
          </w:rPr>
          <w:t>http://www.juntadeandalucia.es/eboja/2017/71/BOJA17-071-00051-6313-01_00111622.pdf)</w:t>
        </w:r>
      </w:hyperlink>
      <w:r w:rsidRPr="00EB11A4">
        <w:rPr>
          <w:rFonts w:ascii="Arial" w:eastAsia="Times New Roman" w:hAnsi="Arial" w:cs="Arial"/>
          <w:color w:val="333333"/>
          <w:sz w:val="30"/>
          <w:szCs w:val="30"/>
          <w:lang w:eastAsia="es-ES"/>
        </w:rPr>
        <w:t> establece que el alumnado solicitará dicha ayuda a través de la Secretaría Virtual de la Consejería de Educación (</w:t>
      </w:r>
      <w:hyperlink r:id="rId17" w:history="1">
        <w:r w:rsidRPr="00EB11A4">
          <w:rPr>
            <w:rFonts w:ascii="Arial" w:eastAsia="Times New Roman" w:hAnsi="Arial" w:cs="Arial"/>
            <w:color w:val="087021"/>
            <w:sz w:val="30"/>
            <w:szCs w:val="30"/>
            <w:u w:val="single"/>
            <w:lang w:eastAsia="es-ES"/>
          </w:rPr>
          <w:t>https://www.juntadeandalucia.es/educacion/secretariavirtual/</w:t>
        </w:r>
      </w:hyperlink>
      <w:r w:rsidRPr="00EB11A4">
        <w:rPr>
          <w:rFonts w:ascii="Arial" w:eastAsia="Times New Roman" w:hAnsi="Arial" w:cs="Arial"/>
          <w:color w:val="333333"/>
          <w:sz w:val="30"/>
          <w:szCs w:val="30"/>
          <w:lang w:eastAsia="es-ES"/>
        </w:rPr>
        <w:t>),</w:t>
      </w:r>
    </w:p>
    <w:p w:rsidR="00EB11A4" w:rsidRPr="00EB11A4" w:rsidRDefault="00EB11A4" w:rsidP="00EB11A4">
      <w:pPr>
        <w:numPr>
          <w:ilvl w:val="0"/>
          <w:numId w:val="3"/>
        </w:numPr>
        <w:spacing w:before="100" w:beforeAutospacing="1" w:after="100" w:afterAutospacing="1" w:line="240" w:lineRule="auto"/>
        <w:ind w:left="600"/>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las </w:t>
      </w:r>
      <w:r w:rsidRPr="00EB11A4">
        <w:rPr>
          <w:rFonts w:ascii="Arial" w:eastAsia="Times New Roman" w:hAnsi="Arial" w:cs="Arial"/>
          <w:b/>
          <w:bCs/>
          <w:color w:val="333333"/>
          <w:sz w:val="30"/>
          <w:szCs w:val="30"/>
          <w:u w:val="single"/>
          <w:lang w:eastAsia="es-ES"/>
        </w:rPr>
        <w:t>Instrucciones</w:t>
      </w:r>
      <w:r w:rsidRPr="00EB11A4">
        <w:rPr>
          <w:rFonts w:ascii="Arial" w:eastAsia="Times New Roman" w:hAnsi="Arial" w:cs="Arial"/>
          <w:color w:val="333333"/>
          <w:sz w:val="30"/>
          <w:szCs w:val="30"/>
          <w:lang w:eastAsia="es-ES"/>
        </w:rPr>
        <w:t> elaboradas por la Consejería de Educación para la aplicación de la Orden 2 de marzo 2017 (</w:t>
      </w:r>
      <w:hyperlink r:id="rId18" w:history="1">
        <w:r w:rsidRPr="00EB11A4">
          <w:rPr>
            <w:rFonts w:ascii="Arial" w:eastAsia="Times New Roman" w:hAnsi="Arial" w:cs="Arial"/>
            <w:color w:val="087021"/>
            <w:sz w:val="30"/>
            <w:szCs w:val="30"/>
            <w:u w:val="single"/>
            <w:lang w:eastAsia="es-ES"/>
          </w:rPr>
          <w:t>http://www.juntadeandalucia.es/educacion/portals/abaco-portlet/content/cc4c8bf6-506b-45a0-8fa8-8a365ef98e17</w:t>
        </w:r>
      </w:hyperlink>
      <w:r w:rsidRPr="00EB11A4">
        <w:rPr>
          <w:rFonts w:ascii="Arial" w:eastAsia="Times New Roman" w:hAnsi="Arial" w:cs="Arial"/>
          <w:color w:val="333333"/>
          <w:sz w:val="30"/>
          <w:szCs w:val="30"/>
          <w:lang w:eastAsia="es-ES"/>
        </w:rPr>
        <w:t>).</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La Orden de 2 de marzo de 2017, se ajusta a las bases reguladoras tipo aprobadas por Orden de 5 de octubre de 2015, por la que se aprueban las bases reguladoras tipo y los formularios tipo de la Administración de la Junta de Andalucía para la concesión de subvenciones en régimen de concurrencia competitiva.</w:t>
      </w:r>
    </w:p>
    <w:p w:rsidR="00EB11A4" w:rsidRPr="00EB11A4" w:rsidRDefault="00EB11A4" w:rsidP="00EB11A4">
      <w:pPr>
        <w:spacing w:after="420" w:line="240" w:lineRule="auto"/>
        <w:rPr>
          <w:rFonts w:ascii="Arial" w:eastAsia="Times New Roman" w:hAnsi="Arial" w:cs="Arial"/>
          <w:color w:val="333333"/>
          <w:sz w:val="30"/>
          <w:szCs w:val="30"/>
          <w:lang w:eastAsia="es-ES"/>
        </w:rPr>
      </w:pPr>
      <w:r w:rsidRPr="00EB11A4">
        <w:rPr>
          <w:rFonts w:ascii="Arial" w:eastAsia="Times New Roman" w:hAnsi="Arial" w:cs="Arial"/>
          <w:color w:val="333333"/>
          <w:sz w:val="30"/>
          <w:szCs w:val="30"/>
          <w:lang w:eastAsia="es-ES"/>
        </w:rPr>
        <w:t> </w:t>
      </w:r>
    </w:p>
    <w:p w:rsidR="001D0FAE" w:rsidRPr="00EB11A4" w:rsidRDefault="001D0FAE" w:rsidP="00EB11A4"/>
    <w:sectPr w:rsidR="001D0FAE" w:rsidRPr="00EB11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A4FBB"/>
    <w:multiLevelType w:val="multilevel"/>
    <w:tmpl w:val="09DC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300BF"/>
    <w:multiLevelType w:val="multilevel"/>
    <w:tmpl w:val="8BCEC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54"/>
    <w:rsid w:val="001D0FAE"/>
    <w:rsid w:val="00803B1F"/>
    <w:rsid w:val="00920454"/>
    <w:rsid w:val="00AC18BD"/>
    <w:rsid w:val="00D84EA3"/>
    <w:rsid w:val="00EB1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17FB-1FDB-461E-BA2C-8EECB805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B1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11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5840">
      <w:bodyDiv w:val="1"/>
      <w:marLeft w:val="0"/>
      <w:marRight w:val="0"/>
      <w:marTop w:val="0"/>
      <w:marBottom w:val="0"/>
      <w:divBdr>
        <w:top w:val="none" w:sz="0" w:space="0" w:color="auto"/>
        <w:left w:val="none" w:sz="0" w:space="0" w:color="auto"/>
        <w:bottom w:val="none" w:sz="0" w:space="0" w:color="auto"/>
        <w:right w:val="none" w:sz="0" w:space="0" w:color="auto"/>
      </w:divBdr>
      <w:divsChild>
        <w:div w:id="70552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9TYtVhPQ-O8W_BMD9Z6Lj2b65HH7MXpn" TargetMode="External"/><Relationship Id="rId13" Type="http://schemas.openxmlformats.org/officeDocument/2006/relationships/hyperlink" Target="https://www.juntadeandalucia.es/educacion/secretariavirtual/" TargetMode="External"/><Relationship Id="rId18" Type="http://schemas.openxmlformats.org/officeDocument/2006/relationships/hyperlink" Target="http://www.juntadeandalucia.es/educacion/portals/abaco-portlet/content/cc4c8bf6-506b-45a0-8fa8-8a365ef98e1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rive.google.com/open?id=19TYtVhPQ-O8W_BMD9Z6Lj2b65HH7MXpn" TargetMode="External"/><Relationship Id="rId17" Type="http://schemas.openxmlformats.org/officeDocument/2006/relationships/hyperlink" Target="https://www.juntadeandalucia.es/educacion/secretariavirtual/" TargetMode="External"/><Relationship Id="rId2" Type="http://schemas.openxmlformats.org/officeDocument/2006/relationships/styles" Target="styles.xml"/><Relationship Id="rId16" Type="http://schemas.openxmlformats.org/officeDocument/2006/relationships/hyperlink" Target="http://www.juntadeandalucia.es/eboja/2017/71/BOJA17-071-00051-6313-01_001116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rive.google.com/open?id=19TYtVhPQ-O8W_BMD9Z6Lj2b65HH7MXpn" TargetMode="External"/><Relationship Id="rId5" Type="http://schemas.openxmlformats.org/officeDocument/2006/relationships/hyperlink" Target="https://www.juntadeandalucia.es/educacion/secretariavirtual/accesoTramite/363/" TargetMode="External"/><Relationship Id="rId15" Type="http://schemas.openxmlformats.org/officeDocument/2006/relationships/hyperlink" Target="https://www.juntadeandalucia.es/educacion/secretariavirtual/" TargetMode="External"/><Relationship Id="rId10" Type="http://schemas.openxmlformats.org/officeDocument/2006/relationships/hyperlink" Target="https://www.juntadeandalucia.es/educacion/secretariavirtu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ntadeandalucia.es/educacion/secretariavirtual/" TargetMode="External"/><Relationship Id="rId14" Type="http://schemas.openxmlformats.org/officeDocument/2006/relationships/hyperlink" Target="https://www.juntadeandalucia.es/educacion/secretariavirt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2021-06-14T11:03:00Z</dcterms:created>
  <dcterms:modified xsi:type="dcterms:W3CDTF">2021-07-02T07:02:00Z</dcterms:modified>
</cp:coreProperties>
</file>